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08E" w:rsidRPr="001F79BA" w:rsidRDefault="001F79BA" w:rsidP="001F79BA">
      <w:pPr>
        <w:rPr>
          <w:rFonts w:ascii="Times New Roman" w:hAnsi="Times New Roman" w:cs="Times New Roman"/>
          <w:sz w:val="24"/>
          <w:szCs w:val="24"/>
        </w:rPr>
      </w:pPr>
      <w:r>
        <w:rPr>
          <w:rFonts w:ascii="Times New Roman" w:hAnsi="Times New Roman" w:cs="Times New Roman"/>
          <w:sz w:val="24"/>
          <w:szCs w:val="24"/>
        </w:rPr>
        <w:t>Kyle Connor</w:t>
      </w:r>
    </w:p>
    <w:p w:rsidR="001F79BA" w:rsidRDefault="001F79BA" w:rsidP="001F79BA">
      <w:pPr>
        <w:rPr>
          <w:rFonts w:ascii="Times New Roman" w:hAnsi="Times New Roman" w:cs="Times New Roman"/>
          <w:sz w:val="24"/>
          <w:szCs w:val="24"/>
        </w:rPr>
      </w:pPr>
      <w:r>
        <w:rPr>
          <w:rFonts w:ascii="Times New Roman" w:hAnsi="Times New Roman" w:cs="Times New Roman"/>
          <w:sz w:val="24"/>
          <w:szCs w:val="24"/>
        </w:rPr>
        <w:t>AP English</w:t>
      </w:r>
    </w:p>
    <w:p w:rsidR="001F79BA" w:rsidRPr="001F79BA" w:rsidRDefault="001F79BA" w:rsidP="001F79BA">
      <w:pPr>
        <w:rPr>
          <w:rFonts w:ascii="Times New Roman" w:hAnsi="Times New Roman" w:cs="Times New Roman"/>
          <w:sz w:val="24"/>
          <w:szCs w:val="24"/>
        </w:rPr>
      </w:pPr>
      <w:r>
        <w:rPr>
          <w:rFonts w:ascii="Times New Roman" w:hAnsi="Times New Roman" w:cs="Times New Roman"/>
          <w:sz w:val="24"/>
          <w:szCs w:val="24"/>
        </w:rPr>
        <w:t>December 10, 2010</w:t>
      </w:r>
    </w:p>
    <w:p w:rsidR="001F79BA" w:rsidRDefault="001F79BA" w:rsidP="001F79BA">
      <w:pPr>
        <w:jc w:val="center"/>
        <w:rPr>
          <w:rFonts w:ascii="Times New Roman" w:hAnsi="Times New Roman" w:cs="Times New Roman"/>
          <w:sz w:val="24"/>
          <w:szCs w:val="24"/>
        </w:rPr>
      </w:pPr>
      <w:r w:rsidRPr="001F79BA">
        <w:rPr>
          <w:rFonts w:ascii="Times New Roman" w:hAnsi="Times New Roman" w:cs="Times New Roman"/>
          <w:sz w:val="24"/>
          <w:szCs w:val="24"/>
        </w:rPr>
        <w:t>Of Tattoos</w:t>
      </w:r>
    </w:p>
    <w:p w:rsidR="001F79BA" w:rsidRPr="001F79BA" w:rsidRDefault="001F79BA" w:rsidP="001F79BA">
      <w:pPr>
        <w:spacing w:line="480" w:lineRule="auto"/>
        <w:rPr>
          <w:rFonts w:ascii="Times New Roman" w:hAnsi="Times New Roman" w:cs="Times New Roman"/>
          <w:sz w:val="24"/>
          <w:szCs w:val="24"/>
        </w:rPr>
      </w:pPr>
      <w:r>
        <w:rPr>
          <w:rFonts w:ascii="Times New Roman" w:hAnsi="Times New Roman" w:cs="Times New Roman"/>
          <w:sz w:val="24"/>
          <w:szCs w:val="24"/>
        </w:rPr>
        <w:t>TATTOOS serve for memory, for entertainment, and for representation. Their chief use for memory is in reflection; for entertainment, is in decoration of the body and the artwork that it creates; and for representation is in expressing ones creative thought</w:t>
      </w:r>
      <w:r w:rsidR="00544CCE">
        <w:rPr>
          <w:rFonts w:ascii="Times New Roman" w:hAnsi="Times New Roman" w:cs="Times New Roman"/>
          <w:sz w:val="24"/>
          <w:szCs w:val="24"/>
        </w:rPr>
        <w:t>s. For expert men can neglect the ink for fear of pain, but true living comes best from those who are</w:t>
      </w:r>
      <w:r w:rsidR="00BE08E4">
        <w:rPr>
          <w:rFonts w:ascii="Times New Roman" w:hAnsi="Times New Roman" w:cs="Times New Roman"/>
          <w:sz w:val="24"/>
          <w:szCs w:val="24"/>
        </w:rPr>
        <w:t xml:space="preserve"> take risks and experience new activities in l</w:t>
      </w:r>
      <w:r w:rsidR="009F34D7">
        <w:rPr>
          <w:rFonts w:ascii="Times New Roman" w:hAnsi="Times New Roman" w:cs="Times New Roman"/>
          <w:sz w:val="24"/>
          <w:szCs w:val="24"/>
        </w:rPr>
        <w:t xml:space="preserve">ife. To spend little money is foolish; to use them too much for trend is immature; to signify and embrace is brilliance. </w:t>
      </w:r>
      <w:r w:rsidR="00674363">
        <w:rPr>
          <w:rFonts w:ascii="Times New Roman" w:hAnsi="Times New Roman" w:cs="Times New Roman"/>
          <w:sz w:val="24"/>
          <w:szCs w:val="24"/>
        </w:rPr>
        <w:t>Crafty men condemn tattoos, simple men admire them, and wise men get them; for they teach not their own experience; but that is wisdom without them, and above them, won by admiration.</w:t>
      </w:r>
      <w:r w:rsidR="00006F76">
        <w:rPr>
          <w:rFonts w:ascii="Times New Roman" w:hAnsi="Times New Roman" w:cs="Times New Roman"/>
          <w:sz w:val="24"/>
          <w:szCs w:val="24"/>
        </w:rPr>
        <w:t xml:space="preserve"> Tattoo yourself not to follow or lead, and not to damage your body or image, but to express yourself and reflect on meaningful memories in your life. Some tattoos are to</w:t>
      </w:r>
      <w:r w:rsidR="0005495A">
        <w:rPr>
          <w:rFonts w:ascii="Times New Roman" w:hAnsi="Times New Roman" w:cs="Times New Roman"/>
          <w:sz w:val="24"/>
          <w:szCs w:val="24"/>
        </w:rPr>
        <w:t>o</w:t>
      </w:r>
      <w:r w:rsidR="00006F76">
        <w:rPr>
          <w:rFonts w:ascii="Times New Roman" w:hAnsi="Times New Roman" w:cs="Times New Roman"/>
          <w:sz w:val="24"/>
          <w:szCs w:val="24"/>
        </w:rPr>
        <w:t xml:space="preserve"> meant for decoration, others for remembrance, and some for definition of </w:t>
      </w:r>
      <w:r w:rsidR="00196D9C">
        <w:rPr>
          <w:rFonts w:ascii="Times New Roman" w:hAnsi="Times New Roman" w:cs="Times New Roman"/>
          <w:sz w:val="24"/>
          <w:szCs w:val="24"/>
        </w:rPr>
        <w:t>one’s</w:t>
      </w:r>
      <w:r w:rsidR="00006F76">
        <w:rPr>
          <w:rFonts w:ascii="Times New Roman" w:hAnsi="Times New Roman" w:cs="Times New Roman"/>
          <w:sz w:val="24"/>
          <w:szCs w:val="24"/>
        </w:rPr>
        <w:t xml:space="preserve"> personality.</w:t>
      </w:r>
      <w:r w:rsidR="00196D9C">
        <w:rPr>
          <w:rFonts w:ascii="Times New Roman" w:hAnsi="Times New Roman" w:cs="Times New Roman"/>
          <w:sz w:val="24"/>
          <w:szCs w:val="24"/>
        </w:rPr>
        <w:t xml:space="preserve"> Tattoos maketh a full man; expression maketh a ready man; and a synthesis of both maketh a complete man. Nay there is no uncertainty, no life unfinished, but may be prevented or repaired with the ink. So if one questions the reasoning or motivation behind a tattoo, their naivety and ignorance will corrupt their narrow-minded personalities.</w:t>
      </w:r>
    </w:p>
    <w:sectPr w:rsidR="001F79BA" w:rsidRPr="001F79BA" w:rsidSect="001950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79BA"/>
    <w:rsid w:val="00006F76"/>
    <w:rsid w:val="0005495A"/>
    <w:rsid w:val="0019508E"/>
    <w:rsid w:val="00196D9C"/>
    <w:rsid w:val="001F79BA"/>
    <w:rsid w:val="00544CCE"/>
    <w:rsid w:val="00674363"/>
    <w:rsid w:val="009F34D7"/>
    <w:rsid w:val="00BE08E4"/>
    <w:rsid w:val="00D74C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0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REG4</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Kconnor</dc:creator>
  <cp:keywords/>
  <dc:description/>
  <cp:lastModifiedBy>Kconnor</cp:lastModifiedBy>
  <cp:revision>3</cp:revision>
  <dcterms:created xsi:type="dcterms:W3CDTF">2010-12-10T14:31:00Z</dcterms:created>
  <dcterms:modified xsi:type="dcterms:W3CDTF">2010-12-13T15:19:00Z</dcterms:modified>
</cp:coreProperties>
</file>